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7F2D" w14:textId="77777777" w:rsidR="0073092C" w:rsidRDefault="000155FA">
      <w:pPr>
        <w:rPr>
          <w:rFonts w:ascii="Calibri" w:eastAsia="Calibri" w:hAnsi="Calibri" w:cs="Calibri"/>
          <w:b/>
          <w:sz w:val="40"/>
          <w:szCs w:val="40"/>
        </w:rPr>
      </w:pPr>
      <w:proofErr w:type="spellStart"/>
      <w:r>
        <w:rPr>
          <w:rFonts w:ascii="Calibri" w:eastAsia="Calibri" w:hAnsi="Calibri" w:cs="Calibri"/>
          <w:b/>
          <w:sz w:val="40"/>
          <w:szCs w:val="40"/>
        </w:rPr>
        <w:t>Jotaka</w:t>
      </w:r>
      <w:proofErr w:type="spellEnd"/>
      <w:r>
        <w:rPr>
          <w:rFonts w:ascii="Calibri" w:eastAsia="Calibri" w:hAnsi="Calibri" w:cs="Calibri"/>
          <w:b/>
          <w:sz w:val="40"/>
          <w:szCs w:val="40"/>
        </w:rPr>
        <w:t xml:space="preserve"> L. Eaddy BIO </w:t>
      </w:r>
    </w:p>
    <w:p w14:paraId="7252A71A" w14:textId="77777777" w:rsidR="0073092C" w:rsidRDefault="0073092C">
      <w:pPr>
        <w:rPr>
          <w:rFonts w:ascii="Calibri" w:eastAsia="Calibri" w:hAnsi="Calibri" w:cs="Calibri"/>
          <w:b/>
        </w:rPr>
      </w:pPr>
    </w:p>
    <w:p w14:paraId="67E194C4" w14:textId="77777777" w:rsidR="0073092C" w:rsidRDefault="000155FA">
      <w:pPr>
        <w:rPr>
          <w:rFonts w:ascii="Calibri" w:eastAsia="Calibri" w:hAnsi="Calibri" w:cs="Calibri"/>
          <w:b/>
        </w:rPr>
      </w:pPr>
      <w:r>
        <w:rPr>
          <w:rFonts w:ascii="Calibri" w:eastAsia="Calibri" w:hAnsi="Calibri" w:cs="Calibri"/>
          <w:b/>
        </w:rPr>
        <w:t xml:space="preserve">Twitter and IG </w:t>
      </w:r>
      <w:proofErr w:type="gramStart"/>
      <w:r>
        <w:rPr>
          <w:rFonts w:ascii="Calibri" w:eastAsia="Calibri" w:hAnsi="Calibri" w:cs="Calibri"/>
          <w:b/>
        </w:rPr>
        <w:t>-  @</w:t>
      </w:r>
      <w:proofErr w:type="gramEnd"/>
      <w:r>
        <w:rPr>
          <w:rFonts w:ascii="Calibri" w:eastAsia="Calibri" w:hAnsi="Calibri" w:cs="Calibri"/>
          <w:b/>
        </w:rPr>
        <w:t>JotakaEaddy</w:t>
      </w:r>
    </w:p>
    <w:p w14:paraId="54151B03" w14:textId="77777777" w:rsidR="0073092C" w:rsidRDefault="0073092C">
      <w:pPr>
        <w:rPr>
          <w:rFonts w:ascii="Calibri" w:eastAsia="Calibri" w:hAnsi="Calibri" w:cs="Calibri"/>
          <w:b/>
        </w:rPr>
      </w:pPr>
    </w:p>
    <w:p w14:paraId="48BA2CF0" w14:textId="77777777" w:rsidR="0073092C" w:rsidRDefault="000155FA">
      <w:pPr>
        <w:ind w:firstLine="720"/>
        <w:rPr>
          <w:rFonts w:ascii="Calibri" w:eastAsia="Calibri" w:hAnsi="Calibri" w:cs="Calibri"/>
          <w:b/>
        </w:rPr>
      </w:pPr>
      <w:bookmarkStart w:id="0" w:name="_heading=h.gjdgxs" w:colFirst="0" w:colLast="0"/>
      <w:bookmarkEnd w:id="0"/>
      <w:r>
        <w:rPr>
          <w:rFonts w:ascii="Calibri" w:eastAsia="Calibri" w:hAnsi="Calibri" w:cs="Calibri"/>
          <w:b/>
          <w:noProof/>
        </w:rPr>
        <w:drawing>
          <wp:inline distT="0" distB="0" distL="0" distR="0" wp14:anchorId="2950CA70" wp14:editId="1B73038E">
            <wp:extent cx="2684774" cy="2221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84774" cy="2221775"/>
                    </a:xfrm>
                    <a:prstGeom prst="rect">
                      <a:avLst/>
                    </a:prstGeom>
                    <a:ln/>
                  </pic:spPr>
                </pic:pic>
              </a:graphicData>
            </a:graphic>
          </wp:inline>
        </w:drawing>
      </w:r>
    </w:p>
    <w:p w14:paraId="295ACDC7" w14:textId="77777777" w:rsidR="0073092C" w:rsidRDefault="0073092C">
      <w:pPr>
        <w:widowControl w:val="0"/>
        <w:rPr>
          <w:rFonts w:ascii="Calibri" w:eastAsia="Calibri" w:hAnsi="Calibri" w:cs="Calibri"/>
          <w:color w:val="000000"/>
        </w:rPr>
      </w:pPr>
    </w:p>
    <w:p w14:paraId="1B9515ED" w14:textId="77777777" w:rsidR="0073092C" w:rsidRDefault="000155FA">
      <w:pPr>
        <w:widowControl w:val="0"/>
        <w:rPr>
          <w:rFonts w:ascii="Calibri" w:eastAsia="Calibri" w:hAnsi="Calibri" w:cs="Calibri"/>
          <w:color w:val="000000"/>
        </w:rPr>
      </w:pPr>
      <w:proofErr w:type="spellStart"/>
      <w:r>
        <w:rPr>
          <w:rFonts w:ascii="Calibri" w:eastAsia="Calibri" w:hAnsi="Calibri" w:cs="Calibri"/>
        </w:rPr>
        <w:t>Jotaka</w:t>
      </w:r>
      <w:proofErr w:type="spellEnd"/>
      <w:r>
        <w:rPr>
          <w:rFonts w:ascii="Calibri" w:eastAsia="Calibri" w:hAnsi="Calibri" w:cs="Calibri"/>
        </w:rPr>
        <w:t xml:space="preserve"> L. Eaddy is the founder and CEO of Full Circle Strategies, LLC - a social impact consulting firm committed to advancing transformative change and global impact.  </w:t>
      </w:r>
      <w:proofErr w:type="spellStart"/>
      <w:r>
        <w:rPr>
          <w:rFonts w:ascii="Calibri" w:eastAsia="Calibri" w:hAnsi="Calibri" w:cs="Calibri"/>
        </w:rPr>
        <w:t>Jotaka</w:t>
      </w:r>
      <w:proofErr w:type="spellEnd"/>
      <w:r>
        <w:rPr>
          <w:rFonts w:ascii="Calibri" w:eastAsia="Calibri" w:hAnsi="Calibri" w:cs="Calibri"/>
        </w:rPr>
        <w:t xml:space="preserve"> is also the Co-Host of the award winning OWN: Oprah Winfrey Network Television s</w:t>
      </w:r>
      <w:r>
        <w:rPr>
          <w:rFonts w:ascii="Calibri" w:eastAsia="Calibri" w:hAnsi="Calibri" w:cs="Calibri"/>
        </w:rPr>
        <w:t xml:space="preserve">eries - Speak </w:t>
      </w:r>
      <w:proofErr w:type="gramStart"/>
      <w:r>
        <w:rPr>
          <w:rFonts w:ascii="Calibri" w:eastAsia="Calibri" w:hAnsi="Calibri" w:cs="Calibri"/>
        </w:rPr>
        <w:t>Sis!.</w:t>
      </w:r>
      <w:proofErr w:type="gramEnd"/>
      <w:r>
        <w:rPr>
          <w:rFonts w:ascii="Calibri" w:eastAsia="Calibri" w:hAnsi="Calibri" w:cs="Calibri"/>
        </w:rPr>
        <w:t xml:space="preserve"> </w:t>
      </w:r>
    </w:p>
    <w:p w14:paraId="4176D547" w14:textId="77777777" w:rsidR="0073092C" w:rsidRDefault="0073092C">
      <w:pPr>
        <w:widowControl w:val="0"/>
        <w:rPr>
          <w:rFonts w:ascii="Calibri" w:eastAsia="Calibri" w:hAnsi="Calibri" w:cs="Calibri"/>
          <w:color w:val="000000"/>
        </w:rPr>
      </w:pPr>
    </w:p>
    <w:p w14:paraId="06E0D6C5" w14:textId="77777777" w:rsidR="0073092C" w:rsidRDefault="000155FA">
      <w:pPr>
        <w:widowControl w:val="0"/>
        <w:rPr>
          <w:rFonts w:ascii="Calibri" w:eastAsia="Calibri" w:hAnsi="Calibri" w:cs="Calibri"/>
          <w:color w:val="000000"/>
        </w:rPr>
      </w:pPr>
      <w:r>
        <w:rPr>
          <w:rFonts w:ascii="Calibri" w:eastAsia="Calibri" w:hAnsi="Calibri" w:cs="Calibri"/>
          <w:color w:val="000000"/>
        </w:rPr>
        <w:t xml:space="preserve">Described as the “Olivia Pope of Silicon Valley” by Forbes Magazine, </w:t>
      </w:r>
      <w:proofErr w:type="spellStart"/>
      <w:r>
        <w:rPr>
          <w:rFonts w:ascii="Calibri" w:eastAsia="Calibri" w:hAnsi="Calibri" w:cs="Calibri"/>
          <w:color w:val="000000"/>
        </w:rPr>
        <w:t>Jotaka</w:t>
      </w:r>
      <w:proofErr w:type="spellEnd"/>
      <w:r>
        <w:rPr>
          <w:rFonts w:ascii="Calibri" w:eastAsia="Calibri" w:hAnsi="Calibri" w:cs="Calibri"/>
          <w:color w:val="000000"/>
        </w:rPr>
        <w:t xml:space="preserve"> is a dedicated and seasoned strategist with more than 20 years of experience in policy, advocacy, and movement building.      </w:t>
      </w:r>
    </w:p>
    <w:p w14:paraId="7A9BEC19" w14:textId="77777777" w:rsidR="0073092C" w:rsidRDefault="0073092C">
      <w:pPr>
        <w:widowControl w:val="0"/>
        <w:rPr>
          <w:rFonts w:ascii="Calibri" w:eastAsia="Calibri" w:hAnsi="Calibri" w:cs="Calibri"/>
          <w:color w:val="000000"/>
        </w:rPr>
      </w:pPr>
    </w:p>
    <w:p w14:paraId="4ABD858D" w14:textId="77777777" w:rsidR="0073092C" w:rsidRDefault="000155FA">
      <w:pPr>
        <w:widowControl w:val="0"/>
        <w:rPr>
          <w:rFonts w:ascii="Calibri" w:eastAsia="Calibri" w:hAnsi="Calibri" w:cs="Calibri"/>
          <w:color w:val="000000"/>
        </w:rPr>
      </w:pPr>
      <w:r>
        <w:rPr>
          <w:rFonts w:ascii="Calibri" w:eastAsia="Calibri" w:hAnsi="Calibri" w:cs="Calibri"/>
          <w:color w:val="000000"/>
        </w:rPr>
        <w:t xml:space="preserve"> Within her current practice, </w:t>
      </w:r>
      <w:proofErr w:type="spellStart"/>
      <w:r>
        <w:rPr>
          <w:rFonts w:ascii="Calibri" w:eastAsia="Calibri" w:hAnsi="Calibri" w:cs="Calibri"/>
          <w:color w:val="000000"/>
        </w:rPr>
        <w:t>Jotaka</w:t>
      </w:r>
      <w:proofErr w:type="spellEnd"/>
      <w:r>
        <w:rPr>
          <w:rFonts w:ascii="Calibri" w:eastAsia="Calibri" w:hAnsi="Calibri" w:cs="Calibri"/>
          <w:color w:val="000000"/>
        </w:rPr>
        <w:t xml:space="preserve"> works with clients including corporate, non-profit, foundations, technology and government organizations seeking to advance policy, ideas, and change.  </w:t>
      </w:r>
      <w:proofErr w:type="spellStart"/>
      <w:r>
        <w:rPr>
          <w:rFonts w:ascii="Calibri" w:eastAsia="Calibri" w:hAnsi="Calibri" w:cs="Calibri"/>
          <w:color w:val="000000"/>
        </w:rPr>
        <w:t>Jotaka</w:t>
      </w:r>
      <w:proofErr w:type="spellEnd"/>
      <w:r>
        <w:rPr>
          <w:rFonts w:ascii="Calibri" w:eastAsia="Calibri" w:hAnsi="Calibri" w:cs="Calibri"/>
          <w:color w:val="000000"/>
        </w:rPr>
        <w:t xml:space="preserve"> has led regulatory, legislative, and social impact initiatives at the federal and state le</w:t>
      </w:r>
      <w:r>
        <w:rPr>
          <w:rFonts w:ascii="Calibri" w:eastAsia="Calibri" w:hAnsi="Calibri" w:cs="Calibri"/>
          <w:color w:val="000000"/>
        </w:rPr>
        <w:t xml:space="preserve">vel for leading non- profits and within the C-Suite of leading technology companies, helping to bridge the gap between Washington DC and Silicon Valley.  </w:t>
      </w:r>
    </w:p>
    <w:p w14:paraId="63B93F79" w14:textId="77777777" w:rsidR="0073092C" w:rsidRDefault="0073092C">
      <w:pPr>
        <w:widowControl w:val="0"/>
        <w:rPr>
          <w:rFonts w:ascii="Calibri" w:eastAsia="Calibri" w:hAnsi="Calibri" w:cs="Calibri"/>
          <w:color w:val="000000"/>
        </w:rPr>
      </w:pPr>
    </w:p>
    <w:p w14:paraId="54C4E936" w14:textId="77777777" w:rsidR="0073092C" w:rsidRDefault="000155FA">
      <w:pPr>
        <w:pBdr>
          <w:top w:val="nil"/>
          <w:left w:val="nil"/>
          <w:bottom w:val="nil"/>
          <w:right w:val="nil"/>
          <w:between w:val="nil"/>
        </w:pBdr>
        <w:shd w:val="clear" w:color="auto" w:fill="FFFFFF"/>
        <w:spacing w:before="220"/>
        <w:rPr>
          <w:rFonts w:ascii="Calibri" w:eastAsia="Calibri" w:hAnsi="Calibri" w:cs="Calibri"/>
          <w:color w:val="000000"/>
        </w:rPr>
      </w:pPr>
      <w:proofErr w:type="spellStart"/>
      <w:r>
        <w:rPr>
          <w:rFonts w:ascii="Calibri" w:eastAsia="Calibri" w:hAnsi="Calibri" w:cs="Calibri"/>
          <w:color w:val="000000"/>
        </w:rPr>
        <w:t>Jotaka</w:t>
      </w:r>
      <w:proofErr w:type="spellEnd"/>
      <w:r>
        <w:rPr>
          <w:rFonts w:ascii="Calibri" w:eastAsia="Calibri" w:hAnsi="Calibri" w:cs="Calibri"/>
          <w:color w:val="000000"/>
        </w:rPr>
        <w:t xml:space="preserve"> has served at the forefronts of efforts that have created lasting change.  In 2020 she founde</w:t>
      </w:r>
      <w:r>
        <w:rPr>
          <w:rFonts w:ascii="Calibri" w:eastAsia="Calibri" w:hAnsi="Calibri" w:cs="Calibri"/>
          <w:color w:val="000000"/>
        </w:rPr>
        <w:t xml:space="preserve">d the movement #WinWithBlackWomen, an intergenerational, intersectional group of Black women leaders representing business, sports, movement, politics, entertainment and beyond. </w:t>
      </w:r>
    </w:p>
    <w:p w14:paraId="213397CF" w14:textId="77777777" w:rsidR="0073092C" w:rsidRDefault="0073092C">
      <w:pPr>
        <w:pBdr>
          <w:top w:val="nil"/>
          <w:left w:val="nil"/>
          <w:bottom w:val="nil"/>
          <w:right w:val="nil"/>
          <w:between w:val="nil"/>
        </w:pBdr>
        <w:shd w:val="clear" w:color="auto" w:fill="FFFFFF"/>
        <w:spacing w:before="220"/>
        <w:rPr>
          <w:rFonts w:ascii="Calibri" w:eastAsia="Calibri" w:hAnsi="Calibri" w:cs="Calibri"/>
          <w:color w:val="000000"/>
        </w:rPr>
      </w:pPr>
    </w:p>
    <w:p w14:paraId="535395D9" w14:textId="77777777" w:rsidR="0073092C" w:rsidRDefault="000155FA">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 xml:space="preserve">The network, which has garnered more than 600 million impressions on social </w:t>
      </w:r>
      <w:r>
        <w:rPr>
          <w:rFonts w:ascii="Calibri" w:eastAsia="Calibri" w:hAnsi="Calibri" w:cs="Calibri"/>
          <w:color w:val="000000"/>
        </w:rPr>
        <w:t xml:space="preserve">media is committed to supporting the agenda and efforts led by and in support of Black women and the communities in which they serve.  #WinWithBlackWomen is credited with </w:t>
      </w:r>
      <w:r>
        <w:rPr>
          <w:rFonts w:ascii="Calibri" w:eastAsia="Calibri" w:hAnsi="Calibri" w:cs="Calibri"/>
          <w:color w:val="000000"/>
        </w:rPr>
        <w:lastRenderedPageBreak/>
        <w:t>making a significant impact on the historic election of 2020 which resulted in the Un</w:t>
      </w:r>
      <w:r>
        <w:rPr>
          <w:rFonts w:ascii="Calibri" w:eastAsia="Calibri" w:hAnsi="Calibri" w:cs="Calibri"/>
          <w:color w:val="000000"/>
        </w:rPr>
        <w:t xml:space="preserve">ited States first Black woman Vice President.   </w:t>
      </w:r>
    </w:p>
    <w:p w14:paraId="48A881C5" w14:textId="77777777" w:rsidR="0073092C" w:rsidRDefault="0073092C">
      <w:pPr>
        <w:widowControl w:val="0"/>
        <w:rPr>
          <w:rFonts w:ascii="Calibri" w:eastAsia="Calibri" w:hAnsi="Calibri" w:cs="Calibri"/>
          <w:color w:val="000000"/>
        </w:rPr>
      </w:pPr>
    </w:p>
    <w:p w14:paraId="0387378A" w14:textId="77777777" w:rsidR="0073092C" w:rsidRDefault="000155FA">
      <w:pPr>
        <w:spacing w:before="280" w:after="280"/>
        <w:rPr>
          <w:rFonts w:ascii="Calibri" w:eastAsia="Calibri" w:hAnsi="Calibri" w:cs="Calibri"/>
          <w:color w:val="000000"/>
        </w:rPr>
      </w:pPr>
      <w:r>
        <w:rPr>
          <w:rFonts w:ascii="Calibri" w:eastAsia="Calibri" w:hAnsi="Calibri" w:cs="Calibri"/>
          <w:color w:val="000000"/>
        </w:rPr>
        <w:t xml:space="preserve">As one of the few black women that has served in the C-Suite of a Silicon Valley based company, </w:t>
      </w:r>
      <w:proofErr w:type="spellStart"/>
      <w:r>
        <w:rPr>
          <w:rFonts w:ascii="Calibri" w:eastAsia="Calibri" w:hAnsi="Calibri" w:cs="Calibri"/>
          <w:color w:val="000000"/>
        </w:rPr>
        <w:t>Jotaka</w:t>
      </w:r>
      <w:proofErr w:type="spellEnd"/>
      <w:r>
        <w:rPr>
          <w:rFonts w:ascii="Calibri" w:eastAsia="Calibri" w:hAnsi="Calibri" w:cs="Calibri"/>
          <w:color w:val="000000"/>
        </w:rPr>
        <w:t xml:space="preserve"> is a passionate advocate for increased diversity and impact metrics in the tech sector.  Committed to social impact and social justice; </w:t>
      </w:r>
      <w:proofErr w:type="spellStart"/>
      <w:r>
        <w:rPr>
          <w:rFonts w:ascii="Calibri" w:eastAsia="Calibri" w:hAnsi="Calibri" w:cs="Calibri"/>
          <w:color w:val="000000"/>
        </w:rPr>
        <w:t>Jotaka</w:t>
      </w:r>
      <w:proofErr w:type="spellEnd"/>
      <w:r>
        <w:rPr>
          <w:rFonts w:ascii="Calibri" w:eastAsia="Calibri" w:hAnsi="Calibri" w:cs="Calibri"/>
          <w:color w:val="000000"/>
        </w:rPr>
        <w:t xml:space="preserve"> serves as </w:t>
      </w:r>
      <w:r>
        <w:rPr>
          <w:rFonts w:ascii="Calibri" w:eastAsia="Calibri" w:hAnsi="Calibri" w:cs="Calibri"/>
          <w:color w:val="000000"/>
        </w:rPr>
        <w:t>a board advisor to several tech start-up companies including Maker’s Row, Inc.; Gauge, Inc., Tech Dojo, and Hustle, Inc.  </w:t>
      </w:r>
    </w:p>
    <w:p w14:paraId="756A5BDB" w14:textId="77777777" w:rsidR="0073092C" w:rsidRDefault="0073092C">
      <w:pPr>
        <w:widowControl w:val="0"/>
        <w:rPr>
          <w:rFonts w:ascii="Calibri" w:eastAsia="Calibri" w:hAnsi="Calibri" w:cs="Calibri"/>
          <w:color w:val="000000"/>
        </w:rPr>
      </w:pPr>
    </w:p>
    <w:p w14:paraId="0C52DFA4" w14:textId="77777777" w:rsidR="0073092C" w:rsidRDefault="000155FA">
      <w:pPr>
        <w:widowControl w:val="0"/>
        <w:rPr>
          <w:rFonts w:ascii="Calibri" w:eastAsia="Calibri" w:hAnsi="Calibri" w:cs="Calibri"/>
          <w:color w:val="000000"/>
        </w:rPr>
      </w:pPr>
      <w:proofErr w:type="spellStart"/>
      <w:r>
        <w:rPr>
          <w:rFonts w:ascii="Calibri" w:eastAsia="Calibri" w:hAnsi="Calibri" w:cs="Calibri"/>
          <w:color w:val="000000"/>
        </w:rPr>
        <w:t>Jotaka</w:t>
      </w:r>
      <w:proofErr w:type="spellEnd"/>
      <w:r>
        <w:rPr>
          <w:rFonts w:ascii="Calibri" w:eastAsia="Calibri" w:hAnsi="Calibri" w:cs="Calibri"/>
          <w:color w:val="000000"/>
        </w:rPr>
        <w:t xml:space="preserve"> served as Vice President of Policy; Strategic Engagement, and Impact for </w:t>
      </w:r>
      <w:proofErr w:type="spellStart"/>
      <w:r>
        <w:rPr>
          <w:rFonts w:ascii="Calibri" w:eastAsia="Calibri" w:hAnsi="Calibri" w:cs="Calibri"/>
          <w:color w:val="000000"/>
        </w:rPr>
        <w:t>LendUp</w:t>
      </w:r>
      <w:proofErr w:type="spellEnd"/>
      <w:r>
        <w:rPr>
          <w:rFonts w:ascii="Calibri" w:eastAsia="Calibri" w:hAnsi="Calibri" w:cs="Calibri"/>
          <w:color w:val="000000"/>
        </w:rPr>
        <w:t>. Within her capacity, Eaddy served as a membe</w:t>
      </w:r>
      <w:r>
        <w:rPr>
          <w:rFonts w:ascii="Calibri" w:eastAsia="Calibri" w:hAnsi="Calibri" w:cs="Calibri"/>
          <w:color w:val="000000"/>
        </w:rPr>
        <w:t xml:space="preserve">r of </w:t>
      </w:r>
      <w:proofErr w:type="spellStart"/>
      <w:r>
        <w:rPr>
          <w:rFonts w:ascii="Calibri" w:eastAsia="Calibri" w:hAnsi="Calibri" w:cs="Calibri"/>
          <w:color w:val="000000"/>
        </w:rPr>
        <w:t>LendUp’s</w:t>
      </w:r>
      <w:proofErr w:type="spellEnd"/>
      <w:r>
        <w:rPr>
          <w:rFonts w:ascii="Calibri" w:eastAsia="Calibri" w:hAnsi="Calibri" w:cs="Calibri"/>
          <w:color w:val="000000"/>
        </w:rPr>
        <w:t xml:space="preserve"> Executive Management team.  </w:t>
      </w:r>
      <w:r>
        <w:rPr>
          <w:rFonts w:ascii="Calibri" w:eastAsia="Calibri" w:hAnsi="Calibri" w:cs="Calibri"/>
          <w:color w:val="000000"/>
          <w:highlight w:val="white"/>
        </w:rPr>
        <w:t xml:space="preserve">Eaddy's team was responsible for measuring how </w:t>
      </w:r>
      <w:proofErr w:type="spellStart"/>
      <w:r>
        <w:rPr>
          <w:rFonts w:ascii="Calibri" w:eastAsia="Calibri" w:hAnsi="Calibri" w:cs="Calibri"/>
          <w:color w:val="000000"/>
          <w:highlight w:val="white"/>
        </w:rPr>
        <w:t>LendUp's</w:t>
      </w:r>
      <w:proofErr w:type="spellEnd"/>
      <w:r>
        <w:rPr>
          <w:rFonts w:ascii="Calibri" w:eastAsia="Calibri" w:hAnsi="Calibri" w:cs="Calibri"/>
          <w:color w:val="000000"/>
          <w:highlight w:val="white"/>
        </w:rPr>
        <w:t xml:space="preserve"> products benefited consumers, such as saving customers more than </w:t>
      </w:r>
      <w:r>
        <w:rPr>
          <w:rFonts w:ascii="Calibri" w:eastAsia="Calibri" w:hAnsi="Calibri" w:cs="Calibri"/>
          <w:color w:val="000000"/>
        </w:rPr>
        <w:t>$200 million</w:t>
      </w:r>
      <w:r>
        <w:rPr>
          <w:rFonts w:ascii="Calibri" w:eastAsia="Calibri" w:hAnsi="Calibri" w:cs="Calibri"/>
          <w:color w:val="000000"/>
          <w:highlight w:val="white"/>
        </w:rPr>
        <w:t> in fees and interest and creating a series of financial education courses that h</w:t>
      </w:r>
      <w:r>
        <w:rPr>
          <w:rFonts w:ascii="Calibri" w:eastAsia="Calibri" w:hAnsi="Calibri" w:cs="Calibri"/>
          <w:color w:val="000000"/>
          <w:highlight w:val="white"/>
        </w:rPr>
        <w:t xml:space="preserve">ave been viewed more than 2.1 million times. </w:t>
      </w:r>
    </w:p>
    <w:p w14:paraId="625A4C73" w14:textId="77777777" w:rsidR="0073092C" w:rsidRDefault="0073092C">
      <w:pPr>
        <w:widowControl w:val="0"/>
        <w:rPr>
          <w:rFonts w:ascii="Calibri" w:eastAsia="Calibri" w:hAnsi="Calibri" w:cs="Calibri"/>
          <w:color w:val="000000"/>
        </w:rPr>
      </w:pPr>
    </w:p>
    <w:p w14:paraId="3D33C89F" w14:textId="77777777" w:rsidR="0073092C" w:rsidRDefault="000155FA">
      <w:pPr>
        <w:widowControl w:val="0"/>
        <w:rPr>
          <w:rFonts w:ascii="Calibri" w:eastAsia="Calibri" w:hAnsi="Calibri" w:cs="Calibri"/>
          <w:color w:val="000000"/>
        </w:rPr>
      </w:pPr>
      <w:r>
        <w:rPr>
          <w:rFonts w:ascii="Calibri" w:eastAsia="Calibri" w:hAnsi="Calibri" w:cs="Calibri"/>
          <w:color w:val="000000"/>
        </w:rPr>
        <w:t>From 2009-2014, Eaddy served as Senior Advisor to the President and CEO and Senior Director for Voting Rights for the NAACP. Within that capacity she directed external affairs and strategic initiatives on beha</w:t>
      </w:r>
      <w:r>
        <w:rPr>
          <w:rFonts w:ascii="Calibri" w:eastAsia="Calibri" w:hAnsi="Calibri" w:cs="Calibri"/>
          <w:color w:val="000000"/>
        </w:rPr>
        <w:t xml:space="preserve">lf of the Office of the President and CEO and led the NAACP’s strategy to defend and expand voting rights.  Under </w:t>
      </w:r>
      <w:proofErr w:type="spellStart"/>
      <w:r>
        <w:rPr>
          <w:rFonts w:ascii="Calibri" w:eastAsia="Calibri" w:hAnsi="Calibri" w:cs="Calibri"/>
          <w:color w:val="000000"/>
        </w:rPr>
        <w:t>Jotaka’s</w:t>
      </w:r>
      <w:proofErr w:type="spellEnd"/>
      <w:r>
        <w:rPr>
          <w:rFonts w:ascii="Calibri" w:eastAsia="Calibri" w:hAnsi="Calibri" w:cs="Calibri"/>
          <w:color w:val="000000"/>
        </w:rPr>
        <w:t xml:space="preserve"> leadership – the NAACP played a pivotal role in a wide array of voting rights initiatives </w:t>
      </w:r>
      <w:proofErr w:type="gramStart"/>
      <w:r>
        <w:rPr>
          <w:rFonts w:ascii="Calibri" w:eastAsia="Calibri" w:hAnsi="Calibri" w:cs="Calibri"/>
          <w:color w:val="000000"/>
        </w:rPr>
        <w:t>including:</w:t>
      </w:r>
      <w:proofErr w:type="gramEnd"/>
      <w:r>
        <w:rPr>
          <w:rFonts w:ascii="Calibri" w:eastAsia="Calibri" w:hAnsi="Calibri" w:cs="Calibri"/>
          <w:color w:val="000000"/>
        </w:rPr>
        <w:t xml:space="preserve">  changing the Delaware State Con</w:t>
      </w:r>
      <w:r>
        <w:rPr>
          <w:rFonts w:ascii="Calibri" w:eastAsia="Calibri" w:hAnsi="Calibri" w:cs="Calibri"/>
          <w:color w:val="000000"/>
        </w:rPr>
        <w:t>stitution to expand voting rights to people with felony convictions, stopping the spread of voter suppression laws such as photo id, and secure the voting rights of more than 300,000 citizens with felony convictions in the state of Virginia through an exec</w:t>
      </w:r>
      <w:r>
        <w:rPr>
          <w:rFonts w:ascii="Calibri" w:eastAsia="Calibri" w:hAnsi="Calibri" w:cs="Calibri"/>
          <w:color w:val="000000"/>
        </w:rPr>
        <w:t xml:space="preserve">utive order signed by the Governor.  </w:t>
      </w:r>
    </w:p>
    <w:p w14:paraId="06A4445F" w14:textId="77777777" w:rsidR="0073092C" w:rsidRDefault="0073092C">
      <w:pPr>
        <w:widowControl w:val="0"/>
        <w:rPr>
          <w:rFonts w:ascii="Calibri" w:eastAsia="Calibri" w:hAnsi="Calibri" w:cs="Calibri"/>
          <w:color w:val="000000"/>
        </w:rPr>
      </w:pPr>
    </w:p>
    <w:p w14:paraId="66DFA45C" w14:textId="77777777" w:rsidR="0073092C" w:rsidRDefault="000155FA">
      <w:pPr>
        <w:widowControl w:val="0"/>
        <w:rPr>
          <w:rFonts w:ascii="Calibri" w:eastAsia="Calibri" w:hAnsi="Calibri" w:cs="Calibri"/>
          <w:color w:val="000000"/>
        </w:rPr>
      </w:pPr>
      <w:r>
        <w:rPr>
          <w:rFonts w:ascii="Calibri" w:eastAsia="Calibri" w:hAnsi="Calibri" w:cs="Calibri"/>
          <w:color w:val="000000"/>
        </w:rPr>
        <w:t xml:space="preserve">In addition to domestic advocacy, </w:t>
      </w:r>
      <w:proofErr w:type="spellStart"/>
      <w:r>
        <w:rPr>
          <w:rFonts w:ascii="Calibri" w:eastAsia="Calibri" w:hAnsi="Calibri" w:cs="Calibri"/>
          <w:color w:val="000000"/>
        </w:rPr>
        <w:t>Jotaka</w:t>
      </w:r>
      <w:proofErr w:type="spellEnd"/>
      <w:r>
        <w:rPr>
          <w:rFonts w:ascii="Calibri" w:eastAsia="Calibri" w:hAnsi="Calibri" w:cs="Calibri"/>
          <w:color w:val="000000"/>
        </w:rPr>
        <w:t xml:space="preserve"> has lobbied within various international forums including the United Nations Human Rights Council, African Union, the Organization of American States, and Council of Europe, am</w:t>
      </w:r>
      <w:r>
        <w:rPr>
          <w:rFonts w:ascii="Calibri" w:eastAsia="Calibri" w:hAnsi="Calibri" w:cs="Calibri"/>
          <w:color w:val="000000"/>
        </w:rPr>
        <w:t>ong others.</w:t>
      </w:r>
    </w:p>
    <w:p w14:paraId="2CB151F0" w14:textId="77777777" w:rsidR="0073092C" w:rsidRDefault="0073092C">
      <w:pPr>
        <w:widowControl w:val="0"/>
        <w:rPr>
          <w:rFonts w:ascii="Calibri" w:eastAsia="Calibri" w:hAnsi="Calibri" w:cs="Calibri"/>
          <w:color w:val="000000"/>
        </w:rPr>
      </w:pPr>
    </w:p>
    <w:p w14:paraId="29A128F9" w14:textId="77777777" w:rsidR="0073092C" w:rsidRDefault="000155FA">
      <w:pPr>
        <w:widowControl w:val="0"/>
        <w:rPr>
          <w:rFonts w:ascii="Calibri" w:eastAsia="Calibri" w:hAnsi="Calibri" w:cs="Calibri"/>
          <w:color w:val="000000"/>
        </w:rPr>
      </w:pPr>
      <w:r>
        <w:rPr>
          <w:rFonts w:ascii="Calibri" w:eastAsia="Calibri" w:hAnsi="Calibri" w:cs="Calibri"/>
          <w:color w:val="000000"/>
        </w:rPr>
        <w:t xml:space="preserve"> In 2004, </w:t>
      </w:r>
      <w:proofErr w:type="spellStart"/>
      <w:r>
        <w:rPr>
          <w:rFonts w:ascii="Calibri" w:eastAsia="Calibri" w:hAnsi="Calibri" w:cs="Calibri"/>
          <w:color w:val="000000"/>
        </w:rPr>
        <w:t>Jotaka</w:t>
      </w:r>
      <w:proofErr w:type="spellEnd"/>
      <w:r>
        <w:rPr>
          <w:rFonts w:ascii="Calibri" w:eastAsia="Calibri" w:hAnsi="Calibri" w:cs="Calibri"/>
          <w:color w:val="000000"/>
        </w:rPr>
        <w:t xml:space="preserve"> directed the national lobby and international advocacy campaign against the juvenile death penalty in the United States. Those efforts contributed to the 2005 landmark US Supreme Court decision Roper v. Simmons which abolished</w:t>
      </w:r>
      <w:r>
        <w:rPr>
          <w:rFonts w:ascii="Calibri" w:eastAsia="Calibri" w:hAnsi="Calibri" w:cs="Calibri"/>
          <w:color w:val="000000"/>
        </w:rPr>
        <w:t xml:space="preserve"> the juvenile death penalty in the United States and was supported by an amicus brief signed by more than 50 nations. </w:t>
      </w:r>
    </w:p>
    <w:p w14:paraId="26ADA88F" w14:textId="77777777" w:rsidR="0073092C" w:rsidRDefault="000155FA">
      <w:pPr>
        <w:widowControl w:val="0"/>
        <w:rPr>
          <w:rFonts w:ascii="Calibri" w:eastAsia="Calibri" w:hAnsi="Calibri" w:cs="Calibri"/>
          <w:color w:val="000000"/>
        </w:rPr>
      </w:pPr>
      <w:r>
        <w:rPr>
          <w:rFonts w:ascii="Calibri" w:eastAsia="Calibri" w:hAnsi="Calibri" w:cs="Calibri"/>
          <w:color w:val="000000"/>
        </w:rPr>
        <w:t>  </w:t>
      </w:r>
    </w:p>
    <w:p w14:paraId="6F283017" w14:textId="77777777" w:rsidR="0073092C" w:rsidRDefault="000155FA">
      <w:pPr>
        <w:widowControl w:val="0"/>
        <w:rPr>
          <w:rFonts w:ascii="Calibri" w:eastAsia="Calibri" w:hAnsi="Calibri" w:cs="Calibri"/>
          <w:color w:val="000000"/>
        </w:rPr>
      </w:pPr>
      <w:r>
        <w:rPr>
          <w:rFonts w:ascii="Calibri" w:eastAsia="Calibri" w:hAnsi="Calibri" w:cs="Calibri"/>
          <w:color w:val="000000"/>
        </w:rPr>
        <w:t xml:space="preserve">A noted speaker and advocate, </w:t>
      </w:r>
      <w:proofErr w:type="spellStart"/>
      <w:r>
        <w:rPr>
          <w:rFonts w:ascii="Calibri" w:eastAsia="Calibri" w:hAnsi="Calibri" w:cs="Calibri"/>
          <w:color w:val="000000"/>
        </w:rPr>
        <w:t>Jotaka</w:t>
      </w:r>
      <w:proofErr w:type="spellEnd"/>
      <w:r>
        <w:rPr>
          <w:rFonts w:ascii="Calibri" w:eastAsia="Calibri" w:hAnsi="Calibri" w:cs="Calibri"/>
          <w:color w:val="000000"/>
        </w:rPr>
        <w:t xml:space="preserve"> has traveled extensively, serving as a guest lecturer and strategist on human rights and social i</w:t>
      </w:r>
      <w:r>
        <w:rPr>
          <w:rFonts w:ascii="Calibri" w:eastAsia="Calibri" w:hAnsi="Calibri" w:cs="Calibri"/>
          <w:color w:val="000000"/>
        </w:rPr>
        <w:t xml:space="preserve">mpact at various institutions and universities covering 49 states and 25 countries.  </w:t>
      </w:r>
    </w:p>
    <w:p w14:paraId="73C9E0C2" w14:textId="77777777" w:rsidR="0073092C" w:rsidRDefault="0073092C">
      <w:pPr>
        <w:widowControl w:val="0"/>
        <w:rPr>
          <w:rFonts w:ascii="Calibri" w:eastAsia="Calibri" w:hAnsi="Calibri" w:cs="Calibri"/>
          <w:color w:val="000000"/>
        </w:rPr>
      </w:pPr>
    </w:p>
    <w:p w14:paraId="22C05CCD" w14:textId="77777777" w:rsidR="0073092C" w:rsidRDefault="000155FA">
      <w:pPr>
        <w:widowControl w:val="0"/>
        <w:rPr>
          <w:rFonts w:ascii="Calibri" w:eastAsia="Calibri" w:hAnsi="Calibri" w:cs="Calibri"/>
          <w:color w:val="000000"/>
        </w:rPr>
      </w:pPr>
      <w:r>
        <w:rPr>
          <w:rFonts w:ascii="Calibri" w:eastAsia="Calibri" w:hAnsi="Calibri" w:cs="Calibri"/>
          <w:color w:val="000000"/>
        </w:rPr>
        <w:t xml:space="preserve">As a student at the University of South Carolina, Ms. Eaddy served in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leadership capacities, including tenure as student representative on the University’s </w:t>
      </w:r>
      <w:r>
        <w:rPr>
          <w:rFonts w:ascii="Calibri" w:eastAsia="Calibri" w:hAnsi="Calibri" w:cs="Calibri"/>
          <w:color w:val="000000"/>
        </w:rPr>
        <w:lastRenderedPageBreak/>
        <w:t>Board of Trustees.  As a student senator, she authored legislation and coordinated strat</w:t>
      </w:r>
      <w:r>
        <w:rPr>
          <w:rFonts w:ascii="Calibri" w:eastAsia="Calibri" w:hAnsi="Calibri" w:cs="Calibri"/>
          <w:color w:val="000000"/>
        </w:rPr>
        <w:t xml:space="preserve">egies that resulted in the passage of the University of South Carolina’s student resolution calling for the removal of the Confederate flag from the South Carolina State House Dome.  Most notably, Ms. Eaddy was elected Student Body President, becoming the </w:t>
      </w:r>
      <w:r>
        <w:rPr>
          <w:rFonts w:ascii="Calibri" w:eastAsia="Calibri" w:hAnsi="Calibri" w:cs="Calibri"/>
          <w:color w:val="000000"/>
        </w:rPr>
        <w:t xml:space="preserve">first black woman to be elected to the position in the University of South Carolina’s 213-year history and the first black woman elected to such a position in the state of South Carolina.  </w:t>
      </w:r>
    </w:p>
    <w:p w14:paraId="48B4F4B8" w14:textId="77777777" w:rsidR="0073092C" w:rsidRDefault="0073092C">
      <w:pPr>
        <w:widowControl w:val="0"/>
        <w:rPr>
          <w:rFonts w:ascii="Calibri" w:eastAsia="Calibri" w:hAnsi="Calibri" w:cs="Calibri"/>
          <w:color w:val="000000"/>
        </w:rPr>
      </w:pPr>
    </w:p>
    <w:p w14:paraId="611D2549" w14:textId="77777777" w:rsidR="0073092C" w:rsidRDefault="000155FA">
      <w:pPr>
        <w:widowControl w:val="0"/>
        <w:rPr>
          <w:rFonts w:ascii="Calibri" w:eastAsia="Calibri" w:hAnsi="Calibri" w:cs="Calibri"/>
          <w:color w:val="000000"/>
        </w:rPr>
      </w:pPr>
      <w:r>
        <w:rPr>
          <w:rFonts w:ascii="Calibri" w:eastAsia="Calibri" w:hAnsi="Calibri" w:cs="Calibri"/>
          <w:color w:val="000000"/>
        </w:rPr>
        <w:t>Eaddy is the receipt of several honors and awards including:  202</w:t>
      </w:r>
      <w:r>
        <w:rPr>
          <w:rFonts w:ascii="Calibri" w:eastAsia="Calibri" w:hAnsi="Calibri" w:cs="Calibri"/>
          <w:color w:val="000000"/>
        </w:rPr>
        <w:t>0 BET Election All Stars, Good Morning America 2020 History Makers, SF Times Bay Area Most Influential Women in Business, 40 under 40 Silicon Valley Tech Diversity, Rainbow Push Outstanding Public Service Award, Root 100 Most influential African Americans,</w:t>
      </w:r>
      <w:r>
        <w:rPr>
          <w:rFonts w:ascii="Calibri" w:eastAsia="Calibri" w:hAnsi="Calibri" w:cs="Calibri"/>
          <w:color w:val="000000"/>
        </w:rPr>
        <w:t xml:space="preserve"> Essence Magazine Woman to Watch, My Carolina Association Outstanding Black Alumni, Midwest Academy Heather Award, Empower Magazine Political Rising Star, University of South Carolina College of Arts and Sciences Distinguished Young Alumni, among others. </w:t>
      </w:r>
    </w:p>
    <w:p w14:paraId="362C57AF" w14:textId="77777777" w:rsidR="0073092C" w:rsidRDefault="0073092C">
      <w:pPr>
        <w:widowControl w:val="0"/>
        <w:rPr>
          <w:rFonts w:ascii="Calibri" w:eastAsia="Calibri" w:hAnsi="Calibri" w:cs="Calibri"/>
          <w:color w:val="000000"/>
        </w:rPr>
      </w:pPr>
    </w:p>
    <w:p w14:paraId="5E2C9935" w14:textId="77777777" w:rsidR="0073092C" w:rsidRDefault="000155FA">
      <w:pPr>
        <w:widowControl w:val="0"/>
        <w:rPr>
          <w:rFonts w:ascii="Calibri" w:eastAsia="Calibri" w:hAnsi="Calibri" w:cs="Calibri"/>
          <w:color w:val="000000"/>
        </w:rPr>
      </w:pPr>
      <w:r>
        <w:rPr>
          <w:rFonts w:ascii="Calibri" w:eastAsia="Calibri" w:hAnsi="Calibri" w:cs="Calibri"/>
          <w:color w:val="000000"/>
        </w:rPr>
        <w:t xml:space="preserve">She serves on several boards </w:t>
      </w:r>
      <w:proofErr w:type="gramStart"/>
      <w:r>
        <w:rPr>
          <w:rFonts w:ascii="Calibri" w:eastAsia="Calibri" w:hAnsi="Calibri" w:cs="Calibri"/>
          <w:color w:val="000000"/>
        </w:rPr>
        <w:t>including:</w:t>
      </w:r>
      <w:proofErr w:type="gramEnd"/>
      <w:r>
        <w:rPr>
          <w:rFonts w:ascii="Calibri" w:eastAsia="Calibri" w:hAnsi="Calibri" w:cs="Calibri"/>
          <w:color w:val="000000"/>
        </w:rPr>
        <w:t xml:space="preserve">  University of South Carolina Alumni Association (Board of Governors), Marijuana Policy Project, and Board Advisor to Gauge, Inc., Makers Row, and Hustle, Inc. </w:t>
      </w:r>
    </w:p>
    <w:p w14:paraId="6FFE6EC7" w14:textId="77777777" w:rsidR="0073092C" w:rsidRDefault="0073092C">
      <w:pPr>
        <w:widowControl w:val="0"/>
        <w:rPr>
          <w:rFonts w:ascii="Calibri" w:eastAsia="Calibri" w:hAnsi="Calibri" w:cs="Calibri"/>
          <w:color w:val="000000"/>
        </w:rPr>
      </w:pPr>
    </w:p>
    <w:p w14:paraId="0EECB10C" w14:textId="77777777" w:rsidR="0073092C" w:rsidRDefault="000155FA">
      <w:pPr>
        <w:widowControl w:val="0"/>
        <w:rPr>
          <w:rFonts w:ascii="Calibri" w:eastAsia="Calibri" w:hAnsi="Calibri" w:cs="Calibri"/>
          <w:i/>
          <w:color w:val="000000"/>
        </w:rPr>
      </w:pPr>
      <w:bookmarkStart w:id="1" w:name="_heading=h.30j0zll" w:colFirst="0" w:colLast="0"/>
      <w:bookmarkEnd w:id="1"/>
      <w:proofErr w:type="spellStart"/>
      <w:r>
        <w:rPr>
          <w:rFonts w:ascii="Calibri" w:eastAsia="Calibri" w:hAnsi="Calibri" w:cs="Calibri"/>
          <w:color w:val="000000"/>
        </w:rPr>
        <w:t>Jotaka’s</w:t>
      </w:r>
      <w:proofErr w:type="spellEnd"/>
      <w:r>
        <w:rPr>
          <w:rFonts w:ascii="Calibri" w:eastAsia="Calibri" w:hAnsi="Calibri" w:cs="Calibri"/>
          <w:color w:val="000000"/>
        </w:rPr>
        <w:t xml:space="preserve"> work has been highlighted in several publica</w:t>
      </w:r>
      <w:r>
        <w:rPr>
          <w:rFonts w:ascii="Calibri" w:eastAsia="Calibri" w:hAnsi="Calibri" w:cs="Calibri"/>
          <w:color w:val="000000"/>
        </w:rPr>
        <w:t xml:space="preserve">tions including:  Forbes Magazine, </w:t>
      </w:r>
      <w:r>
        <w:rPr>
          <w:rFonts w:ascii="Calibri" w:eastAsia="Calibri" w:hAnsi="Calibri" w:cs="Calibri"/>
          <w:i/>
          <w:color w:val="000000"/>
        </w:rPr>
        <w:t>TechCrunch, Inc., Wall Street Journal, Newsweek, The Guardian, Essence Magazine, Fortune Magazine, Black Enterprise Magazine, Root 100 Most Influential African Americans, Politics365.com, MSNBC, CNN, Al Jazeera America, A</w:t>
      </w:r>
      <w:r>
        <w:rPr>
          <w:rFonts w:ascii="Calibri" w:eastAsia="Calibri" w:hAnsi="Calibri" w:cs="Calibri"/>
          <w:i/>
          <w:color w:val="000000"/>
        </w:rPr>
        <w:t>spire Network, Huffington Post, The Los Angeles Times, The Washington Post, BET, The Nation Magazine, Democracy Now, the Art of Activism, Black America Web.com, the American Prospect, among others. </w:t>
      </w:r>
    </w:p>
    <w:sectPr w:rsidR="0073092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2C"/>
    <w:rsid w:val="000155FA"/>
    <w:rsid w:val="0073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654B"/>
  <w15:docId w15:val="{650D55F1-FAD9-4195-98C6-4C40DD5C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F67AAC"/>
    <w:pPr>
      <w:spacing w:after="120"/>
    </w:pPr>
  </w:style>
  <w:style w:type="character" w:customStyle="1" w:styleId="BodyTextChar">
    <w:name w:val="Body Text Char"/>
    <w:basedOn w:val="DefaultParagraphFont"/>
    <w:link w:val="BodyText"/>
    <w:rsid w:val="00F67AAC"/>
    <w:rPr>
      <w:rFonts w:ascii="Times New Roman" w:eastAsia="Times New Roman" w:hAnsi="Times New Roman" w:cs="Times New Roman"/>
    </w:rPr>
  </w:style>
  <w:style w:type="paragraph" w:styleId="Header">
    <w:name w:val="header"/>
    <w:basedOn w:val="Normal"/>
    <w:link w:val="HeaderChar"/>
    <w:uiPriority w:val="99"/>
    <w:unhideWhenUsed/>
    <w:rsid w:val="00F67AAC"/>
    <w:pPr>
      <w:tabs>
        <w:tab w:val="center" w:pos="4680"/>
        <w:tab w:val="right" w:pos="9360"/>
      </w:tabs>
    </w:pPr>
  </w:style>
  <w:style w:type="character" w:customStyle="1" w:styleId="HeaderChar">
    <w:name w:val="Header Char"/>
    <w:basedOn w:val="DefaultParagraphFont"/>
    <w:link w:val="Header"/>
    <w:uiPriority w:val="99"/>
    <w:rsid w:val="00F67AAC"/>
    <w:rPr>
      <w:rFonts w:ascii="Times New Roman" w:eastAsia="Times New Roman" w:hAnsi="Times New Roman" w:cs="Times New Roman"/>
    </w:rPr>
  </w:style>
  <w:style w:type="paragraph" w:styleId="Footer">
    <w:name w:val="footer"/>
    <w:basedOn w:val="Normal"/>
    <w:link w:val="FooterChar"/>
    <w:uiPriority w:val="99"/>
    <w:unhideWhenUsed/>
    <w:rsid w:val="00F67AAC"/>
    <w:pPr>
      <w:tabs>
        <w:tab w:val="center" w:pos="4680"/>
        <w:tab w:val="right" w:pos="9360"/>
      </w:tabs>
    </w:pPr>
  </w:style>
  <w:style w:type="character" w:customStyle="1" w:styleId="FooterChar">
    <w:name w:val="Footer Char"/>
    <w:basedOn w:val="DefaultParagraphFont"/>
    <w:link w:val="Footer"/>
    <w:uiPriority w:val="99"/>
    <w:rsid w:val="00F67AAC"/>
    <w:rPr>
      <w:rFonts w:ascii="Times New Roman" w:eastAsia="Times New Roman" w:hAnsi="Times New Roman" w:cs="Times New Roman"/>
    </w:rPr>
  </w:style>
  <w:style w:type="character" w:customStyle="1" w:styleId="apple-converted-space">
    <w:name w:val="apple-converted-space"/>
    <w:basedOn w:val="DefaultParagraphFont"/>
    <w:rsid w:val="00F95B87"/>
  </w:style>
  <w:style w:type="character" w:customStyle="1" w:styleId="xn-money">
    <w:name w:val="xn-money"/>
    <w:basedOn w:val="DefaultParagraphFont"/>
    <w:rsid w:val="00F95B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E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YLUeEHsi/4wRq+MMqfbDNDbhA==">AMUW2mUnvjLBnnfeEVQi5QVbY+bKpHo4Hs20mNckrdb6De4OKdrGYXNcc1d9pSlrem8GusEMhl7lfMqCXFXUCPpH2D1qo+/9+BbWCak8MigssQD0AI5sDH+cue9UaM9VHgjjT8gTAO7c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Goffstein</dc:creator>
  <cp:lastModifiedBy>Trina Heathington</cp:lastModifiedBy>
  <cp:revision>2</cp:revision>
  <dcterms:created xsi:type="dcterms:W3CDTF">2021-09-30T16:09:00Z</dcterms:created>
  <dcterms:modified xsi:type="dcterms:W3CDTF">2021-09-30T16:09:00Z</dcterms:modified>
</cp:coreProperties>
</file>